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  <w:t>国际组织人才培养与职业生涯管理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姜秀珍等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  <w:t>中国社会科学出版社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9787522752082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75A4C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  <w:t>2025-08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1AA5B325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  <w:t>国际组织人力资源管理</w:t>
            </w:r>
            <w:bookmarkEnd w:id="0"/>
          </w:p>
        </w:tc>
        <w:tc>
          <w:tcPr>
            <w:tcW w:w="1701" w:type="dxa"/>
            <w:shd w:val="clear" w:color="auto" w:fill="auto"/>
            <w:vAlign w:val="top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三年级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6B743CE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5DD9C3F7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</w:p>
          <w:p w14:paraId="69CDF582">
            <w:pPr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《国际组织人才培养与职业生涯管理》教材政治导向正确，能够立足中国参与全球治理和国际组织人才培养的现实需要，引导学生正确认识国际组织人才的战略价值。教材内容体系完整，涵盖国际组织人才需求、培养模式、胜任力模型、职业生涯规划与管理等内容，理论依据较充分，案例与实践资源具有现实针对性，体现了科学性、先进性和适用性。教材结构清晰、表述规范，适合《国际组织人力资源管理》课程本科教学使用。经审核，未发现负面情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教材内容具有时效性。综上，同意选用该教材。</w:t>
            </w:r>
          </w:p>
          <w:p w14:paraId="08191CFB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6D68DE6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4526AFC4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09443CD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专家工作单位：上海对外经贸大学    专家职务（职称）：副院长（副教授）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</w:t>
            </w:r>
            <w:r>
              <w:rPr>
                <w:rFonts w:ascii="宋体" w:hAnsi="宋体"/>
                <w:kern w:val="0"/>
                <w:sz w:val="21"/>
                <w:szCs w:val="21"/>
              </w:rPr>
              <w:drawing>
                <wp:inline distT="0" distB="0" distL="114300" distR="114300">
                  <wp:extent cx="488950" cy="228600"/>
                  <wp:effectExtent l="0" t="0" r="6350" b="0"/>
                  <wp:docPr id="1" name="图片 1" descr="270026b17130362a6fbd0fc7abdf1c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70026b17130362a6fbd0fc7abdf1cab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95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日期：20260605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4D9C61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936AD7"/>
    <w:rsid w:val="0A36214C"/>
    <w:rsid w:val="0C79038F"/>
    <w:rsid w:val="0DFE7425"/>
    <w:rsid w:val="185142FB"/>
    <w:rsid w:val="1D7733D8"/>
    <w:rsid w:val="2342170A"/>
    <w:rsid w:val="23DB620A"/>
    <w:rsid w:val="254759B1"/>
    <w:rsid w:val="26BA3FAA"/>
    <w:rsid w:val="2C1600FD"/>
    <w:rsid w:val="301F1F33"/>
    <w:rsid w:val="32910F3D"/>
    <w:rsid w:val="41001A84"/>
    <w:rsid w:val="4A4E6A63"/>
    <w:rsid w:val="55AA6B17"/>
    <w:rsid w:val="56732580"/>
    <w:rsid w:val="57BD0D84"/>
    <w:rsid w:val="602F6597"/>
    <w:rsid w:val="6A244C92"/>
    <w:rsid w:val="6B405AFC"/>
    <w:rsid w:val="769136B0"/>
    <w:rsid w:val="7D1F7C67"/>
    <w:rsid w:val="7FAF4B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509</Words>
  <Characters>535</Characters>
  <Lines>6</Lines>
  <Paragraphs>1</Paragraphs>
  <TotalTime>0</TotalTime>
  <ScaleCrop>false</ScaleCrop>
  <LinksUpToDate>false</LinksUpToDate>
  <CharactersWithSpaces>671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2026-06-08T10:28:26Z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eyJoZGlkIjoiYTQ2YzY5YzFjZDRjZDEwMDI0YTc5Yjc5OGYyNzgzYzgiLCJ1c2VySWQiOiIxNDgxMDcwODI4In0=</vt:lpwstr>
  </property>
  <property fmtid="{D5CDD505-2E9C-101B-9397-08002B2CF9AE}" pid="4" name="ICV">
    <vt:lpwstr>2A2A13E6F71E4669B070EDB81A752764_13</vt:lpwstr>
  </property>
</Properties>
</file>