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CC9D9" w14:textId="77777777" w:rsidR="000A5DFF" w:rsidRDefault="00E04A20" w:rsidP="000A5DFF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0A5DFF">
        <w:rPr>
          <w:rFonts w:ascii="方正小标宋简体" w:eastAsia="方正小标宋简体" w:hint="eastAsia"/>
          <w:sz w:val="44"/>
          <w:szCs w:val="44"/>
        </w:rPr>
        <w:t>202</w:t>
      </w:r>
      <w:r w:rsidRPr="000A5DFF">
        <w:rPr>
          <w:rFonts w:ascii="方正小标宋简体" w:eastAsia="方正小标宋简体" w:hint="eastAsia"/>
          <w:sz w:val="44"/>
          <w:szCs w:val="44"/>
        </w:rPr>
        <w:t>4</w:t>
      </w:r>
      <w:r w:rsidRPr="000A5DFF">
        <w:rPr>
          <w:rFonts w:ascii="方正小标宋简体" w:eastAsia="方正小标宋简体" w:hint="eastAsia"/>
          <w:sz w:val="44"/>
          <w:szCs w:val="44"/>
        </w:rPr>
        <w:t>届</w:t>
      </w:r>
      <w:r w:rsidRPr="000A5DFF">
        <w:rPr>
          <w:rFonts w:ascii="方正小标宋简体" w:eastAsia="方正小标宋简体" w:hint="eastAsia"/>
          <w:sz w:val="44"/>
          <w:szCs w:val="44"/>
        </w:rPr>
        <w:t>本科毕业论文</w:t>
      </w:r>
    </w:p>
    <w:p w14:paraId="24CF539B" w14:textId="126F6B87" w:rsidR="00194A78" w:rsidRPr="000A5DFF" w:rsidRDefault="00E04A20" w:rsidP="000A5DFF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0A5DFF">
        <w:rPr>
          <w:rFonts w:ascii="方正小标宋简体" w:eastAsia="方正小标宋简体" w:hint="eastAsia"/>
          <w:sz w:val="44"/>
          <w:szCs w:val="44"/>
        </w:rPr>
        <w:t>校级盲审抽检实施方案</w:t>
      </w:r>
    </w:p>
    <w:p w14:paraId="40C7383A" w14:textId="77777777" w:rsidR="00194A78" w:rsidRDefault="00194A78">
      <w:pPr>
        <w:spacing w:line="360" w:lineRule="auto"/>
        <w:ind w:firstLine="405"/>
        <w:jc w:val="center"/>
        <w:rPr>
          <w:sz w:val="28"/>
          <w:szCs w:val="28"/>
        </w:rPr>
      </w:pPr>
      <w:bookmarkStart w:id="0" w:name="_GoBack"/>
      <w:bookmarkEnd w:id="0"/>
    </w:p>
    <w:p w14:paraId="35C4D785" w14:textId="77777777" w:rsidR="00194A78" w:rsidRPr="000A5DFF" w:rsidRDefault="00E04A20" w:rsidP="000A5DF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A5DFF">
        <w:rPr>
          <w:rFonts w:ascii="仿宋_GB2312" w:eastAsia="仿宋_GB2312"/>
          <w:sz w:val="32"/>
          <w:szCs w:val="32"/>
        </w:rPr>
        <w:t>为做好</w:t>
      </w:r>
      <w:r w:rsidRPr="000A5DFF">
        <w:rPr>
          <w:rFonts w:ascii="仿宋_GB2312" w:eastAsia="仿宋_GB2312" w:hint="eastAsia"/>
          <w:sz w:val="32"/>
          <w:szCs w:val="32"/>
        </w:rPr>
        <w:t>202</w:t>
      </w:r>
      <w:r w:rsidRPr="000A5DFF">
        <w:rPr>
          <w:rFonts w:ascii="仿宋_GB2312" w:eastAsia="仿宋_GB2312"/>
          <w:sz w:val="32"/>
          <w:szCs w:val="32"/>
        </w:rPr>
        <w:t>4</w:t>
      </w:r>
      <w:r w:rsidRPr="000A5DFF">
        <w:rPr>
          <w:rFonts w:ascii="仿宋_GB2312" w:eastAsia="仿宋_GB2312"/>
          <w:sz w:val="32"/>
          <w:szCs w:val="32"/>
        </w:rPr>
        <w:t>年本科毕业论文</w:t>
      </w:r>
      <w:r w:rsidRPr="000A5DFF">
        <w:rPr>
          <w:rFonts w:ascii="仿宋_GB2312" w:eastAsia="仿宋_GB2312" w:hint="eastAsia"/>
          <w:sz w:val="32"/>
          <w:szCs w:val="32"/>
        </w:rPr>
        <w:t>校级</w:t>
      </w:r>
      <w:r w:rsidRPr="000A5DFF">
        <w:rPr>
          <w:rFonts w:ascii="仿宋_GB2312" w:eastAsia="仿宋_GB2312"/>
          <w:sz w:val="32"/>
          <w:szCs w:val="32"/>
        </w:rPr>
        <w:t>盲审抽检工作，学校结合实际，特制定本实施方案。</w:t>
      </w:r>
    </w:p>
    <w:p w14:paraId="5B8CE9F9" w14:textId="77777777" w:rsidR="00194A78" w:rsidRPr="000A5DFF" w:rsidRDefault="00E04A20" w:rsidP="000A5DFF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A5DFF">
        <w:rPr>
          <w:rFonts w:ascii="黑体" w:eastAsia="黑体" w:hAnsi="黑体" w:hint="eastAsia"/>
          <w:sz w:val="32"/>
          <w:szCs w:val="32"/>
        </w:rPr>
        <w:t>一、盲审抽检评议要素</w:t>
      </w:r>
    </w:p>
    <w:p w14:paraId="47F8DB6F" w14:textId="77777777" w:rsidR="00194A78" w:rsidRPr="000A5DFF" w:rsidRDefault="00E04A20" w:rsidP="000A5DF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A5DFF">
        <w:rPr>
          <w:rFonts w:ascii="仿宋_GB2312" w:eastAsia="仿宋_GB2312" w:hint="eastAsia"/>
          <w:sz w:val="32"/>
          <w:szCs w:val="32"/>
        </w:rPr>
        <w:t>本科毕业论文抽检应重点对选题意义、写作安排、逻辑构建、专业能力以及学术规范等进行考查，具体参照《上海市本科毕业论文（设计）抽检实施细则（试行）</w:t>
      </w:r>
      <w:r w:rsidRPr="000A5DFF">
        <w:rPr>
          <w:rFonts w:ascii="仿宋_GB2312" w:eastAsia="仿宋_GB2312" w:hint="eastAsia"/>
          <w:sz w:val="32"/>
          <w:szCs w:val="32"/>
        </w:rPr>
        <w:t>&gt;</w:t>
      </w:r>
      <w:r w:rsidRPr="000A5DFF">
        <w:rPr>
          <w:rFonts w:ascii="仿宋_GB2312" w:eastAsia="仿宋_GB2312" w:hint="eastAsia"/>
          <w:sz w:val="32"/>
          <w:szCs w:val="32"/>
        </w:rPr>
        <w:t>的通知》和</w:t>
      </w:r>
      <w:r w:rsidRPr="000A5DFF">
        <w:rPr>
          <w:rFonts w:ascii="仿宋_GB2312" w:eastAsia="仿宋_GB2312"/>
          <w:sz w:val="32"/>
          <w:szCs w:val="32"/>
        </w:rPr>
        <w:t>《上海对外经贸大学本科毕业论文（设计）抽检实施细则</w:t>
      </w:r>
      <w:r w:rsidRPr="000A5DFF">
        <w:rPr>
          <w:rFonts w:ascii="仿宋_GB2312" w:eastAsia="仿宋_GB2312"/>
          <w:sz w:val="32"/>
          <w:szCs w:val="32"/>
        </w:rPr>
        <w:t>(</w:t>
      </w:r>
      <w:r w:rsidRPr="000A5DFF">
        <w:rPr>
          <w:rFonts w:ascii="仿宋_GB2312" w:eastAsia="仿宋_GB2312"/>
          <w:sz w:val="32"/>
          <w:szCs w:val="32"/>
        </w:rPr>
        <w:t>试行</w:t>
      </w:r>
      <w:r w:rsidRPr="000A5DFF">
        <w:rPr>
          <w:rFonts w:ascii="仿宋_GB2312" w:eastAsia="仿宋_GB2312"/>
          <w:sz w:val="32"/>
          <w:szCs w:val="32"/>
        </w:rPr>
        <w:t>)</w:t>
      </w:r>
      <w:r w:rsidRPr="000A5DFF">
        <w:rPr>
          <w:rFonts w:ascii="仿宋_GB2312" w:eastAsia="仿宋_GB2312"/>
          <w:sz w:val="32"/>
          <w:szCs w:val="32"/>
        </w:rPr>
        <w:t>》</w:t>
      </w:r>
      <w:r w:rsidRPr="000A5DFF">
        <w:rPr>
          <w:rFonts w:ascii="仿宋_GB2312" w:eastAsia="仿宋_GB2312" w:hint="eastAsia"/>
          <w:sz w:val="32"/>
          <w:szCs w:val="32"/>
        </w:rPr>
        <w:t>。</w:t>
      </w:r>
    </w:p>
    <w:p w14:paraId="31071355" w14:textId="77777777" w:rsidR="00194A78" w:rsidRPr="000A5DFF" w:rsidRDefault="00E04A20" w:rsidP="000A5DFF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A5DFF">
        <w:rPr>
          <w:rFonts w:ascii="黑体" w:eastAsia="黑体" w:hAnsi="黑体" w:hint="eastAsia"/>
          <w:sz w:val="32"/>
          <w:szCs w:val="32"/>
        </w:rPr>
        <w:t>二、盲审抽检工作程序</w:t>
      </w:r>
    </w:p>
    <w:p w14:paraId="777D6DD4" w14:textId="77777777" w:rsidR="00194A78" w:rsidRPr="000A5DFF" w:rsidRDefault="00E04A20" w:rsidP="000A5DF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A5DFF">
        <w:rPr>
          <w:rFonts w:ascii="仿宋_GB2312" w:eastAsia="仿宋_GB2312" w:hint="eastAsia"/>
          <w:sz w:val="32"/>
          <w:szCs w:val="32"/>
        </w:rPr>
        <w:t>1.</w:t>
      </w:r>
      <w:r w:rsidRPr="000A5DFF">
        <w:rPr>
          <w:rFonts w:ascii="仿宋_GB2312" w:eastAsia="仿宋_GB2312" w:hint="eastAsia"/>
          <w:sz w:val="32"/>
          <w:szCs w:val="32"/>
        </w:rPr>
        <w:t>各学院于</w:t>
      </w:r>
      <w:r w:rsidRPr="000A5DFF">
        <w:rPr>
          <w:rFonts w:ascii="仿宋_GB2312" w:eastAsia="仿宋_GB2312"/>
          <w:sz w:val="32"/>
          <w:szCs w:val="32"/>
        </w:rPr>
        <w:t>4</w:t>
      </w:r>
      <w:r w:rsidRPr="000A5DFF">
        <w:rPr>
          <w:rFonts w:ascii="仿宋_GB2312" w:eastAsia="仿宋_GB2312" w:hint="eastAsia"/>
          <w:sz w:val="32"/>
          <w:szCs w:val="32"/>
        </w:rPr>
        <w:t>月</w:t>
      </w:r>
      <w:r w:rsidRPr="000A5DFF">
        <w:rPr>
          <w:rFonts w:ascii="仿宋_GB2312" w:eastAsia="仿宋_GB2312"/>
          <w:sz w:val="32"/>
          <w:szCs w:val="32"/>
        </w:rPr>
        <w:t>5</w:t>
      </w:r>
      <w:r w:rsidRPr="000A5DFF">
        <w:rPr>
          <w:rFonts w:ascii="仿宋_GB2312" w:eastAsia="仿宋_GB2312" w:hint="eastAsia"/>
          <w:sz w:val="32"/>
          <w:szCs w:val="32"/>
        </w:rPr>
        <w:t>日前完成论文学术不端行为检测。</w:t>
      </w:r>
    </w:p>
    <w:p w14:paraId="21EB68EF" w14:textId="77777777" w:rsidR="00194A78" w:rsidRPr="000A5DFF" w:rsidRDefault="00E04A20" w:rsidP="000A5DF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A5DFF">
        <w:rPr>
          <w:rFonts w:ascii="仿宋_GB2312" w:eastAsia="仿宋_GB2312" w:hint="eastAsia"/>
          <w:sz w:val="32"/>
          <w:szCs w:val="32"/>
        </w:rPr>
        <w:t>2.</w:t>
      </w:r>
      <w:r w:rsidRPr="000A5DFF">
        <w:rPr>
          <w:rFonts w:ascii="仿宋_GB2312" w:eastAsia="仿宋_GB2312" w:hint="eastAsia"/>
          <w:sz w:val="32"/>
          <w:szCs w:val="32"/>
        </w:rPr>
        <w:t>各学院于</w:t>
      </w:r>
      <w:r w:rsidRPr="000A5DFF">
        <w:rPr>
          <w:rFonts w:ascii="仿宋_GB2312" w:eastAsia="仿宋_GB2312" w:hint="eastAsia"/>
          <w:sz w:val="32"/>
          <w:szCs w:val="32"/>
        </w:rPr>
        <w:t>4</w:t>
      </w:r>
      <w:r w:rsidRPr="000A5DFF">
        <w:rPr>
          <w:rFonts w:ascii="仿宋_GB2312" w:eastAsia="仿宋_GB2312" w:hint="eastAsia"/>
          <w:sz w:val="32"/>
          <w:szCs w:val="32"/>
        </w:rPr>
        <w:t>月</w:t>
      </w:r>
      <w:r w:rsidRPr="000A5DFF">
        <w:rPr>
          <w:rFonts w:ascii="仿宋_GB2312" w:eastAsia="仿宋_GB2312"/>
          <w:sz w:val="32"/>
          <w:szCs w:val="32"/>
        </w:rPr>
        <w:t>8</w:t>
      </w:r>
      <w:r w:rsidRPr="000A5DFF">
        <w:rPr>
          <w:rFonts w:ascii="仿宋_GB2312" w:eastAsia="仿宋_GB2312" w:hint="eastAsia"/>
          <w:sz w:val="32"/>
          <w:szCs w:val="32"/>
        </w:rPr>
        <w:t>日前将</w:t>
      </w:r>
      <w:r w:rsidRPr="000A5DFF">
        <w:rPr>
          <w:rFonts w:ascii="仿宋_GB2312" w:eastAsia="仿宋_GB2312" w:hint="eastAsia"/>
          <w:sz w:val="32"/>
          <w:szCs w:val="32"/>
        </w:rPr>
        <w:t>20</w:t>
      </w:r>
      <w:r w:rsidRPr="000A5DFF">
        <w:rPr>
          <w:rFonts w:ascii="仿宋_GB2312" w:eastAsia="仿宋_GB2312"/>
          <w:sz w:val="32"/>
          <w:szCs w:val="32"/>
        </w:rPr>
        <w:t>24</w:t>
      </w:r>
      <w:r w:rsidRPr="000A5DFF">
        <w:rPr>
          <w:rFonts w:ascii="仿宋_GB2312" w:eastAsia="仿宋_GB2312" w:hint="eastAsia"/>
          <w:sz w:val="32"/>
          <w:szCs w:val="32"/>
        </w:rPr>
        <w:t>届本科毕业论文名单报</w:t>
      </w:r>
      <w:r w:rsidRPr="000A5DFF">
        <w:rPr>
          <w:rFonts w:ascii="仿宋_GB2312" w:eastAsia="仿宋_GB2312" w:hAnsi="宋体" w:hint="eastAsia"/>
          <w:sz w:val="32"/>
          <w:szCs w:val="32"/>
        </w:rPr>
        <w:t>教育质量监控与评估中心</w:t>
      </w:r>
      <w:r w:rsidRPr="000A5DFF">
        <w:rPr>
          <w:rFonts w:ascii="仿宋_GB2312" w:eastAsia="仿宋_GB2312" w:hint="eastAsia"/>
          <w:sz w:val="32"/>
          <w:szCs w:val="32"/>
        </w:rPr>
        <w:t>，</w:t>
      </w:r>
      <w:r w:rsidRPr="000A5DFF">
        <w:rPr>
          <w:rFonts w:ascii="仿宋_GB2312" w:eastAsia="仿宋_GB2312" w:hAnsi="宋体" w:hint="eastAsia"/>
          <w:sz w:val="32"/>
          <w:szCs w:val="32"/>
        </w:rPr>
        <w:t>教育质量监控与评估中心</w:t>
      </w:r>
      <w:r w:rsidRPr="000A5DFF">
        <w:rPr>
          <w:rFonts w:ascii="仿宋_GB2312" w:eastAsia="仿宋_GB2312" w:hint="eastAsia"/>
          <w:sz w:val="32"/>
          <w:szCs w:val="32"/>
        </w:rPr>
        <w:t>采取随机抽取的方式确定盲审抽检名单，抽检名单另行通知，抽检范围覆盖学校全部本科专业。</w:t>
      </w:r>
    </w:p>
    <w:p w14:paraId="5F2569AC" w14:textId="77777777" w:rsidR="00194A78" w:rsidRPr="000A5DFF" w:rsidRDefault="00E04A20" w:rsidP="000A5DF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A5DFF">
        <w:rPr>
          <w:rFonts w:ascii="仿宋_GB2312" w:eastAsia="仿宋_GB2312" w:hint="eastAsia"/>
          <w:sz w:val="32"/>
          <w:szCs w:val="32"/>
        </w:rPr>
        <w:t>3.</w:t>
      </w:r>
      <w:r w:rsidRPr="000A5DFF">
        <w:rPr>
          <w:rFonts w:ascii="仿宋_GB2312" w:eastAsia="仿宋_GB2312" w:hAnsi="宋体" w:hint="eastAsia"/>
          <w:sz w:val="32"/>
          <w:szCs w:val="32"/>
        </w:rPr>
        <w:t>教育质量监控与评估中心</w:t>
      </w:r>
      <w:r w:rsidRPr="000A5DFF">
        <w:rPr>
          <w:rFonts w:ascii="仿宋_GB2312" w:eastAsia="仿宋_GB2312" w:hint="eastAsia"/>
          <w:sz w:val="32"/>
          <w:szCs w:val="32"/>
        </w:rPr>
        <w:t>组织专家对抽检论文进行盲审，并提出评议意见。</w:t>
      </w:r>
    </w:p>
    <w:p w14:paraId="3953C4F3" w14:textId="77777777" w:rsidR="00194A78" w:rsidRPr="000A5DFF" w:rsidRDefault="00E04A20" w:rsidP="000A5DFF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A5DFF">
        <w:rPr>
          <w:rFonts w:ascii="黑体" w:eastAsia="黑体" w:hAnsi="黑体" w:hint="eastAsia"/>
          <w:sz w:val="32"/>
          <w:szCs w:val="32"/>
        </w:rPr>
        <w:t>三、结果反馈与使用</w:t>
      </w:r>
    </w:p>
    <w:p w14:paraId="5DB77378" w14:textId="77777777" w:rsidR="00194A78" w:rsidRPr="000A5DFF" w:rsidRDefault="00E04A20" w:rsidP="000A5DF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A5DFF">
        <w:rPr>
          <w:rFonts w:ascii="仿宋_GB2312" w:eastAsia="仿宋_GB2312" w:hint="eastAsia"/>
          <w:sz w:val="32"/>
          <w:szCs w:val="32"/>
        </w:rPr>
        <w:t>1.202</w:t>
      </w:r>
      <w:r w:rsidRPr="000A5DFF">
        <w:rPr>
          <w:rFonts w:ascii="仿宋_GB2312" w:eastAsia="仿宋_GB2312"/>
          <w:sz w:val="32"/>
          <w:szCs w:val="32"/>
        </w:rPr>
        <w:t>4</w:t>
      </w:r>
      <w:r w:rsidRPr="000A5DFF">
        <w:rPr>
          <w:rFonts w:ascii="仿宋_GB2312" w:eastAsia="仿宋_GB2312" w:hint="eastAsia"/>
          <w:sz w:val="32"/>
          <w:szCs w:val="32"/>
        </w:rPr>
        <w:t>届本科毕业论文盲审结果，由</w:t>
      </w:r>
      <w:r w:rsidRPr="000A5DFF">
        <w:rPr>
          <w:rFonts w:ascii="仿宋_GB2312" w:eastAsia="仿宋_GB2312" w:hAnsi="宋体" w:hint="eastAsia"/>
          <w:sz w:val="32"/>
          <w:szCs w:val="32"/>
        </w:rPr>
        <w:t>教育质量监控与评估中心</w:t>
      </w:r>
      <w:r w:rsidRPr="000A5DFF">
        <w:rPr>
          <w:rFonts w:ascii="仿宋_GB2312" w:eastAsia="仿宋_GB2312" w:hint="eastAsia"/>
          <w:sz w:val="32"/>
          <w:szCs w:val="32"/>
        </w:rPr>
        <w:t>备案并告知各学院，各学院应及时将结果告知相关本科生及其导师。</w:t>
      </w:r>
    </w:p>
    <w:p w14:paraId="61D5B096" w14:textId="77777777" w:rsidR="00194A78" w:rsidRPr="000A5DFF" w:rsidRDefault="00E04A20" w:rsidP="000A5DF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A5DFF">
        <w:rPr>
          <w:rFonts w:ascii="仿宋_GB2312" w:eastAsia="仿宋_GB2312" w:hint="eastAsia"/>
          <w:sz w:val="32"/>
          <w:szCs w:val="32"/>
        </w:rPr>
        <w:t>2.</w:t>
      </w:r>
      <w:r w:rsidRPr="000A5DFF">
        <w:rPr>
          <w:rFonts w:ascii="仿宋_GB2312" w:eastAsia="仿宋_GB2312" w:hint="eastAsia"/>
          <w:sz w:val="32"/>
          <w:szCs w:val="32"/>
        </w:rPr>
        <w:t>盲审结果为“通过”的论文，可参加正常答辩。</w:t>
      </w:r>
    </w:p>
    <w:p w14:paraId="5DE45D35" w14:textId="27B16273" w:rsidR="00194A78" w:rsidRPr="000A5DFF" w:rsidRDefault="00E04A20" w:rsidP="000A5DF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A5DFF">
        <w:rPr>
          <w:rFonts w:ascii="仿宋_GB2312" w:eastAsia="仿宋_GB2312" w:hint="eastAsia"/>
          <w:sz w:val="32"/>
          <w:szCs w:val="32"/>
        </w:rPr>
        <w:lastRenderedPageBreak/>
        <w:t>3.</w:t>
      </w:r>
      <w:r w:rsidRPr="000A5DFF">
        <w:rPr>
          <w:rFonts w:ascii="仿宋_GB2312" w:eastAsia="仿宋_GB2312" w:hint="eastAsia"/>
          <w:sz w:val="32"/>
          <w:szCs w:val="32"/>
        </w:rPr>
        <w:t>盲审结果为“不通过”的论文，学校将评审意见反馈至相关学院。学院须督促相关学生在导师指导下修改，修改后的论文经导师同</w:t>
      </w:r>
      <w:r w:rsidRPr="000A5DFF">
        <w:rPr>
          <w:rFonts w:ascii="仿宋_GB2312" w:eastAsia="仿宋_GB2312" w:hint="eastAsia"/>
          <w:sz w:val="32"/>
          <w:szCs w:val="32"/>
        </w:rPr>
        <w:t>意和学院学术委员会（教授委员会）审审定后进入答辩环节。</w:t>
      </w:r>
    </w:p>
    <w:p w14:paraId="1CD8979E" w14:textId="77777777" w:rsidR="00194A78" w:rsidRPr="000A5DFF" w:rsidRDefault="00E04A20" w:rsidP="000A5DF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A5DFF">
        <w:rPr>
          <w:rFonts w:ascii="仿宋_GB2312" w:eastAsia="仿宋_GB2312" w:hint="eastAsia"/>
          <w:sz w:val="32"/>
          <w:szCs w:val="32"/>
        </w:rPr>
        <w:t>4.</w:t>
      </w:r>
      <w:r w:rsidRPr="000A5DFF">
        <w:rPr>
          <w:rFonts w:ascii="仿宋_GB2312" w:eastAsia="仿宋_GB2312" w:hint="eastAsia"/>
          <w:sz w:val="32"/>
          <w:szCs w:val="32"/>
        </w:rPr>
        <w:t>对涉嫌存在抄袭、剽窃、伪造、篡改、买卖、代写等学术不端行为的毕业论文，学校按照相关程序进行调查核实，对查实的应根据《上海对外经贸大学本科毕业论文管理条例》及《上海对外经贸大学学生违纪处分管理规定》给予相应纪律处分。</w:t>
      </w:r>
    </w:p>
    <w:p w14:paraId="3C3D4850" w14:textId="77777777" w:rsidR="00194A78" w:rsidRPr="000A5DFF" w:rsidRDefault="00194A78" w:rsidP="000A5DF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74268A2" w14:textId="77777777" w:rsidR="00194A78" w:rsidRPr="000A5DFF" w:rsidRDefault="00E04A20" w:rsidP="000A5DFF">
      <w:pPr>
        <w:spacing w:line="560" w:lineRule="exact"/>
        <w:jc w:val="right"/>
        <w:rPr>
          <w:rFonts w:ascii="仿宋_GB2312" w:eastAsia="仿宋_GB2312" w:hAnsi="宋体"/>
          <w:sz w:val="32"/>
          <w:szCs w:val="32"/>
        </w:rPr>
      </w:pPr>
      <w:r w:rsidRPr="000A5DFF">
        <w:rPr>
          <w:rFonts w:ascii="仿宋_GB2312" w:eastAsia="仿宋_GB2312" w:hAnsi="宋体" w:hint="eastAsia"/>
          <w:sz w:val="32"/>
          <w:szCs w:val="32"/>
        </w:rPr>
        <w:t>上海对外经贸大学</w:t>
      </w:r>
    </w:p>
    <w:p w14:paraId="29B4F7D4" w14:textId="77777777" w:rsidR="00194A78" w:rsidRPr="000A5DFF" w:rsidRDefault="00E04A20" w:rsidP="000A5DFF">
      <w:pPr>
        <w:spacing w:line="560" w:lineRule="exact"/>
        <w:jc w:val="right"/>
        <w:rPr>
          <w:rFonts w:ascii="仿宋_GB2312" w:eastAsia="仿宋_GB2312" w:hAnsi="宋体"/>
          <w:sz w:val="32"/>
          <w:szCs w:val="32"/>
        </w:rPr>
      </w:pPr>
      <w:r w:rsidRPr="000A5DFF">
        <w:rPr>
          <w:rFonts w:ascii="仿宋_GB2312" w:eastAsia="仿宋_GB2312" w:hAnsi="宋体" w:hint="eastAsia"/>
          <w:sz w:val="32"/>
          <w:szCs w:val="32"/>
        </w:rPr>
        <w:t>教育质量监控与评估中心</w:t>
      </w:r>
    </w:p>
    <w:p w14:paraId="1E9445DA" w14:textId="6C84E013" w:rsidR="00194A78" w:rsidRPr="000A5DFF" w:rsidRDefault="00E04A20" w:rsidP="000A5DFF">
      <w:pPr>
        <w:spacing w:line="560" w:lineRule="exact"/>
        <w:jc w:val="right"/>
        <w:rPr>
          <w:rFonts w:ascii="仿宋_GB2312" w:eastAsia="仿宋_GB2312" w:hAnsi="宋体"/>
          <w:sz w:val="32"/>
          <w:szCs w:val="32"/>
        </w:rPr>
      </w:pPr>
      <w:r w:rsidRPr="000A5DFF">
        <w:rPr>
          <w:rFonts w:ascii="仿宋_GB2312" w:eastAsia="仿宋_GB2312" w:hAnsi="宋体" w:hint="eastAsia"/>
          <w:sz w:val="32"/>
          <w:szCs w:val="32"/>
        </w:rPr>
        <w:t>202</w:t>
      </w:r>
      <w:r w:rsidRPr="000A5DFF">
        <w:rPr>
          <w:rFonts w:ascii="仿宋_GB2312" w:eastAsia="仿宋_GB2312" w:hAnsi="宋体"/>
          <w:sz w:val="32"/>
          <w:szCs w:val="32"/>
        </w:rPr>
        <w:t>4</w:t>
      </w:r>
      <w:r w:rsidRPr="000A5DFF">
        <w:rPr>
          <w:rFonts w:ascii="仿宋_GB2312" w:eastAsia="仿宋_GB2312" w:hAnsi="宋体" w:hint="eastAsia"/>
          <w:sz w:val="32"/>
          <w:szCs w:val="32"/>
        </w:rPr>
        <w:t>年</w:t>
      </w:r>
      <w:r w:rsidRPr="000A5DFF">
        <w:rPr>
          <w:rFonts w:ascii="仿宋_GB2312" w:eastAsia="仿宋_GB2312" w:hAnsi="宋体"/>
          <w:sz w:val="32"/>
          <w:szCs w:val="32"/>
        </w:rPr>
        <w:t>2</w:t>
      </w:r>
      <w:r w:rsidRPr="000A5DFF">
        <w:rPr>
          <w:rFonts w:ascii="仿宋_GB2312" w:eastAsia="仿宋_GB2312" w:hAnsi="宋体" w:hint="eastAsia"/>
          <w:sz w:val="32"/>
          <w:szCs w:val="32"/>
        </w:rPr>
        <w:t>月</w:t>
      </w:r>
    </w:p>
    <w:p w14:paraId="39487AC3" w14:textId="77777777" w:rsidR="00194A78" w:rsidRPr="000A5DFF" w:rsidRDefault="00194A78" w:rsidP="000A5DF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194A78" w:rsidRPr="000A5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D5D98" w14:textId="77777777" w:rsidR="00E04A20" w:rsidRDefault="00E04A20" w:rsidP="000A5DFF">
      <w:r>
        <w:separator/>
      </w:r>
    </w:p>
  </w:endnote>
  <w:endnote w:type="continuationSeparator" w:id="0">
    <w:p w14:paraId="7369425D" w14:textId="77777777" w:rsidR="00E04A20" w:rsidRDefault="00E04A20" w:rsidP="000A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DF2F5" w14:textId="77777777" w:rsidR="00E04A20" w:rsidRDefault="00E04A20" w:rsidP="000A5DFF">
      <w:r>
        <w:separator/>
      </w:r>
    </w:p>
  </w:footnote>
  <w:footnote w:type="continuationSeparator" w:id="0">
    <w:p w14:paraId="57F640AD" w14:textId="77777777" w:rsidR="00E04A20" w:rsidRDefault="00E04A20" w:rsidP="000A5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282B"/>
    <w:rsid w:val="00030A84"/>
    <w:rsid w:val="00076501"/>
    <w:rsid w:val="000A5DFF"/>
    <w:rsid w:val="000D1F41"/>
    <w:rsid w:val="000D6FBD"/>
    <w:rsid w:val="00137EDF"/>
    <w:rsid w:val="00153B90"/>
    <w:rsid w:val="00170802"/>
    <w:rsid w:val="00194A78"/>
    <w:rsid w:val="001C0A6E"/>
    <w:rsid w:val="001D24EE"/>
    <w:rsid w:val="00261D42"/>
    <w:rsid w:val="00271173"/>
    <w:rsid w:val="002D39EA"/>
    <w:rsid w:val="00362FDE"/>
    <w:rsid w:val="00403C75"/>
    <w:rsid w:val="00407658"/>
    <w:rsid w:val="00455FF0"/>
    <w:rsid w:val="00465ADE"/>
    <w:rsid w:val="00481EFC"/>
    <w:rsid w:val="0048475B"/>
    <w:rsid w:val="004B322F"/>
    <w:rsid w:val="00560EE2"/>
    <w:rsid w:val="005B0B17"/>
    <w:rsid w:val="005F6D03"/>
    <w:rsid w:val="00603CF9"/>
    <w:rsid w:val="006500CA"/>
    <w:rsid w:val="0065396D"/>
    <w:rsid w:val="00687467"/>
    <w:rsid w:val="0069282B"/>
    <w:rsid w:val="006B479A"/>
    <w:rsid w:val="00754E77"/>
    <w:rsid w:val="00772851"/>
    <w:rsid w:val="00784EDB"/>
    <w:rsid w:val="007C2D53"/>
    <w:rsid w:val="00871C61"/>
    <w:rsid w:val="008A5279"/>
    <w:rsid w:val="008D0877"/>
    <w:rsid w:val="0091487B"/>
    <w:rsid w:val="00966387"/>
    <w:rsid w:val="0098494D"/>
    <w:rsid w:val="00994D6F"/>
    <w:rsid w:val="009C2A51"/>
    <w:rsid w:val="009C4426"/>
    <w:rsid w:val="009C58BB"/>
    <w:rsid w:val="009D0CEC"/>
    <w:rsid w:val="00A60936"/>
    <w:rsid w:val="00B535AE"/>
    <w:rsid w:val="00B672BE"/>
    <w:rsid w:val="00B93EA2"/>
    <w:rsid w:val="00BB2A06"/>
    <w:rsid w:val="00C327A6"/>
    <w:rsid w:val="00C5371A"/>
    <w:rsid w:val="00C91E7F"/>
    <w:rsid w:val="00CC18E3"/>
    <w:rsid w:val="00CD2804"/>
    <w:rsid w:val="00CE555E"/>
    <w:rsid w:val="00CF6FAE"/>
    <w:rsid w:val="00D230C4"/>
    <w:rsid w:val="00D86C76"/>
    <w:rsid w:val="00DD0E77"/>
    <w:rsid w:val="00DD2FF2"/>
    <w:rsid w:val="00E04A20"/>
    <w:rsid w:val="00E07FF3"/>
    <w:rsid w:val="00E25268"/>
    <w:rsid w:val="00E45896"/>
    <w:rsid w:val="00E82871"/>
    <w:rsid w:val="00ED1A29"/>
    <w:rsid w:val="00ED3A15"/>
    <w:rsid w:val="00EF1CAD"/>
    <w:rsid w:val="00EF5B63"/>
    <w:rsid w:val="00F04800"/>
    <w:rsid w:val="00F41D94"/>
    <w:rsid w:val="00F77ACC"/>
    <w:rsid w:val="00FF0DD2"/>
    <w:rsid w:val="00FF19D4"/>
    <w:rsid w:val="3CE75A61"/>
    <w:rsid w:val="50FB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EB503"/>
  <w15:docId w15:val="{5AD5B636-5538-48D0-9C96-34B8577C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8">
    <w:name w:val="Revision"/>
    <w:hidden/>
    <w:uiPriority w:val="99"/>
    <w:unhideWhenUsed/>
    <w:rsid w:val="001D24E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321</Words>
  <Characters>350</Characters>
  <Application>Microsoft Office Word</Application>
  <DocSecurity>0</DocSecurity>
  <Lines>19</Lines>
  <Paragraphs>16</Paragraphs>
  <ScaleCrop>false</ScaleCrop>
  <Company>LENOVO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邵雪玲</dc:creator>
  <cp:lastModifiedBy>邵雪玲</cp:lastModifiedBy>
  <cp:revision>55</cp:revision>
  <dcterms:created xsi:type="dcterms:W3CDTF">2022-02-28T02:36:00Z</dcterms:created>
  <dcterms:modified xsi:type="dcterms:W3CDTF">2024-02-27T07:34:00Z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