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A4670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体育与健康学院年度车辆租赁服务项目采购的需求</w:t>
      </w:r>
    </w:p>
    <w:p w14:paraId="7B37C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体育与健康学院原有车辆租赁服务合同已期满，为保障校队外出参赛、赛事活动接送及日常公务用车需求，保障用车服务平稳衔接，现面向社会公开遴选车辆租赁合作服务商。</w:t>
      </w:r>
    </w:p>
    <w:p w14:paraId="53A55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 2025 年用车统计，我院使用的车型车次为： 17 座车型用车 4 次（4个全天），22–40 座车型用车 34 次（3个半天，31个全天），45–52 座车型用车 18 次（2个半天，16个全天），具体明细详见下表1。</w:t>
      </w:r>
    </w:p>
    <w:p w14:paraId="754FDD62">
      <w:pPr>
        <w:pStyle w:val="2"/>
        <w:rPr>
          <w:rFonts w:hint="eastAsia"/>
          <w:lang w:val="en-US" w:eastAsia="zh-CN"/>
        </w:rPr>
      </w:pPr>
    </w:p>
    <w:p w14:paraId="771B19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表1.2025年用车情况统计</w:t>
      </w:r>
    </w:p>
    <w:p w14:paraId="39630F90">
      <w:pPr>
        <w:pStyle w:val="2"/>
        <w:jc w:val="both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2405" cy="2286635"/>
            <wp:effectExtent l="0" t="0" r="444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9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结合 2025 年实际用车情况，拟按上述三类车型分别进行单价报价测算，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测算表见表2。</w:t>
      </w:r>
    </w:p>
    <w:p w14:paraId="4633D279">
      <w:pPr>
        <w:pStyle w:val="2"/>
        <w:jc w:val="center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 w14:paraId="185FA47C">
      <w:pPr>
        <w:pStyle w:val="2"/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7B2B4CD0">
      <w:pPr>
        <w:pStyle w:val="2"/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表2.2026年用车费用测算表</w:t>
      </w:r>
    </w:p>
    <w:p w14:paraId="240F825D">
      <w:pPr>
        <w:pStyle w:val="2"/>
        <w:ind w:left="0" w:leftChars="0" w:firstLine="0" w:firstLineChars="0"/>
      </w:pPr>
    </w:p>
    <w:p w14:paraId="7C278005">
      <w:pPr>
        <w:pStyle w:val="2"/>
      </w:pPr>
      <w:r>
        <w:drawing>
          <wp:inline distT="0" distB="0" distL="114300" distR="114300">
            <wp:extent cx="5267325" cy="2774315"/>
            <wp:effectExtent l="0" t="0" r="952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AFB95"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注：1、各报价单位按照上述的测算表进行单项报价，并根据2025年用车车次核算出本年度该项目总报价。</w:t>
      </w:r>
    </w:p>
    <w:p w14:paraId="3319A4DE"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2、为保证服务质量，提供服务车辆必须安全和性能状态良好。</w:t>
      </w:r>
      <w:bookmarkStart w:id="0" w:name="_GoBack"/>
      <w:bookmarkEnd w:id="0"/>
    </w:p>
    <w:p w14:paraId="0935EF88">
      <w:pPr>
        <w:pStyle w:val="2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2026 年用车预算总额度为 8 万元，费用按实际发生结算。本项目采用公开比价方式确定合作租车服务商，比价结果有效期三年；合同期满后，经考核合格可续签下一年度合同，考核不合格则不再续签。</w:t>
      </w:r>
    </w:p>
    <w:p w14:paraId="14BD9A24">
      <w:pPr>
        <w:pStyle w:val="2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 w14:paraId="6AB51D10">
      <w:pPr>
        <w:jc w:val="center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908A23B-B296-4EDA-9750-B112312AC3C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6842E79-A012-4B1B-A17D-155CE43A71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170AA5B-BC48-4253-8F58-5D6242DE63E9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77076"/>
    <w:rsid w:val="02493090"/>
    <w:rsid w:val="06071298"/>
    <w:rsid w:val="06862B05"/>
    <w:rsid w:val="0A256191"/>
    <w:rsid w:val="0B960D6E"/>
    <w:rsid w:val="0E65382C"/>
    <w:rsid w:val="136D6705"/>
    <w:rsid w:val="15E213DA"/>
    <w:rsid w:val="163C6D3C"/>
    <w:rsid w:val="171C091C"/>
    <w:rsid w:val="1C5D17BA"/>
    <w:rsid w:val="1E9F5123"/>
    <w:rsid w:val="1FE75A77"/>
    <w:rsid w:val="21A93F00"/>
    <w:rsid w:val="24411E88"/>
    <w:rsid w:val="2A5657A8"/>
    <w:rsid w:val="2BED027B"/>
    <w:rsid w:val="2DF32C85"/>
    <w:rsid w:val="2E053A60"/>
    <w:rsid w:val="314F1BC2"/>
    <w:rsid w:val="33AF38C3"/>
    <w:rsid w:val="34F85B59"/>
    <w:rsid w:val="36343134"/>
    <w:rsid w:val="374254A2"/>
    <w:rsid w:val="37DA5F5D"/>
    <w:rsid w:val="38A345A1"/>
    <w:rsid w:val="3C9D692A"/>
    <w:rsid w:val="3D7A7FC6"/>
    <w:rsid w:val="3DBC3048"/>
    <w:rsid w:val="3F200698"/>
    <w:rsid w:val="3F93711E"/>
    <w:rsid w:val="41C07F72"/>
    <w:rsid w:val="45A858ED"/>
    <w:rsid w:val="46026DAB"/>
    <w:rsid w:val="46284338"/>
    <w:rsid w:val="469A445E"/>
    <w:rsid w:val="487038D5"/>
    <w:rsid w:val="48DF139D"/>
    <w:rsid w:val="4A9B332A"/>
    <w:rsid w:val="4BC44B03"/>
    <w:rsid w:val="4D902EEE"/>
    <w:rsid w:val="4E836CCB"/>
    <w:rsid w:val="4F457D08"/>
    <w:rsid w:val="527411C5"/>
    <w:rsid w:val="53414391"/>
    <w:rsid w:val="53E556AC"/>
    <w:rsid w:val="57236B81"/>
    <w:rsid w:val="589C6BEB"/>
    <w:rsid w:val="58DF419A"/>
    <w:rsid w:val="59871CC6"/>
    <w:rsid w:val="5B81031A"/>
    <w:rsid w:val="5D727733"/>
    <w:rsid w:val="5E9D546B"/>
    <w:rsid w:val="60A9459B"/>
    <w:rsid w:val="618025D8"/>
    <w:rsid w:val="620B7DD9"/>
    <w:rsid w:val="639708C9"/>
    <w:rsid w:val="696844C2"/>
    <w:rsid w:val="71576824"/>
    <w:rsid w:val="72345C8F"/>
    <w:rsid w:val="750A7670"/>
    <w:rsid w:val="75C743A2"/>
    <w:rsid w:val="774F2771"/>
    <w:rsid w:val="7A392094"/>
    <w:rsid w:val="7CE74A65"/>
    <w:rsid w:val="7F88031C"/>
    <w:rsid w:val="7FC7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378</Characters>
  <Lines>0</Lines>
  <Paragraphs>0</Paragraphs>
  <TotalTime>3</TotalTime>
  <ScaleCrop>false</ScaleCrop>
  <LinksUpToDate>false</LinksUpToDate>
  <CharactersWithSpaces>395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2025-10-24T06:13:00Z</dcterms:created>
  <dc:creator>lenovo</dc:creator>
  <cp:lastModifiedBy>一休哥</cp:lastModifiedBy>
  <dcterms:modified xsi:type="dcterms:W3CDTF">2026-05-11T05:45:35Z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eyJoZGlkIjoiYWNhM2ZhMjMxOWE3MmM1NmQ3NjI1MjNlYzdkMDBjZGEiLCJ1c2VySWQiOiIxNDcwMDMwNTIyIn0=</vt:lpwstr>
  </property>
  <property fmtid="{D5CDD505-2E9C-101B-9397-08002B2CF9AE}" pid="4" name="ICV">
    <vt:lpwstr>CEBB53889B5F45F0BA20449D9604DB9B_12</vt:lpwstr>
  </property>
</Properties>
</file>